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F6647" w14:textId="77777777" w:rsidR="00E73073" w:rsidRDefault="00E73073" w:rsidP="00E73073"/>
    <w:p w14:paraId="04B911C8" w14:textId="77777777" w:rsidR="00E73073" w:rsidRDefault="00E73073"/>
    <w:p w14:paraId="53C7EC9A" w14:textId="1134ED4B" w:rsidR="00E73073" w:rsidRPr="00E73073" w:rsidRDefault="00E73073" w:rsidP="00E73073">
      <w:pPr>
        <w:jc w:val="center"/>
        <w:rPr>
          <w:b/>
          <w:bCs/>
        </w:rPr>
      </w:pPr>
      <w:r w:rsidRPr="00E73073">
        <w:rPr>
          <w:b/>
          <w:bCs/>
        </w:rPr>
        <w:t>How does ProImmune activate Nrf2 effectively and safely?</w:t>
      </w:r>
    </w:p>
    <w:p w14:paraId="432423F9" w14:textId="77777777" w:rsidR="00E73073" w:rsidRPr="007917B2" w:rsidRDefault="00E73073">
      <w:pPr>
        <w:rPr>
          <w:b/>
          <w:bCs/>
          <w:sz w:val="21"/>
          <w:szCs w:val="21"/>
        </w:rPr>
      </w:pPr>
    </w:p>
    <w:p w14:paraId="7253804D" w14:textId="77777777" w:rsidR="00E73073" w:rsidRPr="007917B2" w:rsidRDefault="00E73073">
      <w:pPr>
        <w:rPr>
          <w:sz w:val="21"/>
          <w:szCs w:val="21"/>
        </w:rPr>
      </w:pPr>
    </w:p>
    <w:p w14:paraId="00DC8E46" w14:textId="77777777" w:rsidR="00E73073" w:rsidRPr="007917B2" w:rsidRDefault="00E73073">
      <w:pPr>
        <w:rPr>
          <w:sz w:val="21"/>
          <w:szCs w:val="21"/>
        </w:rPr>
      </w:pPr>
    </w:p>
    <w:p w14:paraId="7F67700A" w14:textId="07993D24" w:rsidR="00D86BFB" w:rsidRPr="007917B2" w:rsidRDefault="00203E50">
      <w:pPr>
        <w:rPr>
          <w:sz w:val="21"/>
          <w:szCs w:val="21"/>
        </w:rPr>
      </w:pPr>
      <w:r w:rsidRPr="007917B2">
        <w:rPr>
          <w:sz w:val="21"/>
          <w:szCs w:val="21"/>
        </w:rPr>
        <w:t xml:space="preserve">Oxidation is interpreted physiologically as the </w:t>
      </w:r>
      <w:r w:rsidR="00E73073" w:rsidRPr="007917B2">
        <w:rPr>
          <w:sz w:val="21"/>
          <w:szCs w:val="21"/>
        </w:rPr>
        <w:t>deterioration</w:t>
      </w:r>
      <w:r w:rsidRPr="007917B2">
        <w:rPr>
          <w:sz w:val="21"/>
          <w:szCs w:val="21"/>
        </w:rPr>
        <w:t xml:space="preserve"> or breakdown a molecule. </w:t>
      </w:r>
    </w:p>
    <w:p w14:paraId="63AA05D1" w14:textId="77777777" w:rsidR="00203E50" w:rsidRPr="007917B2" w:rsidRDefault="00203E50">
      <w:pPr>
        <w:rPr>
          <w:sz w:val="21"/>
          <w:szCs w:val="21"/>
        </w:rPr>
      </w:pPr>
    </w:p>
    <w:p w14:paraId="1F6DA336" w14:textId="77777777" w:rsidR="00203E50" w:rsidRPr="007917B2" w:rsidRDefault="00203E50">
      <w:pPr>
        <w:rPr>
          <w:sz w:val="21"/>
          <w:szCs w:val="21"/>
        </w:rPr>
      </w:pPr>
      <w:r w:rsidRPr="007917B2">
        <w:rPr>
          <w:sz w:val="21"/>
          <w:szCs w:val="21"/>
        </w:rPr>
        <w:t xml:space="preserve">How does a breakdown take place? The breakdown takes place by taking the electrons away from the molecule. The electrons guard the nucleus. So that is called oxidation and that is what takes place with oxidative stress. </w:t>
      </w:r>
    </w:p>
    <w:p w14:paraId="47061808" w14:textId="77777777" w:rsidR="00203E50" w:rsidRPr="007917B2" w:rsidRDefault="00203E50">
      <w:pPr>
        <w:rPr>
          <w:sz w:val="21"/>
          <w:szCs w:val="21"/>
        </w:rPr>
      </w:pPr>
    </w:p>
    <w:p w14:paraId="0F4CFD40" w14:textId="771760C1" w:rsidR="00203E50" w:rsidRPr="007917B2" w:rsidRDefault="00203E50">
      <w:pPr>
        <w:rPr>
          <w:sz w:val="21"/>
          <w:szCs w:val="21"/>
        </w:rPr>
      </w:pPr>
      <w:r w:rsidRPr="007917B2">
        <w:rPr>
          <w:sz w:val="21"/>
          <w:szCs w:val="21"/>
        </w:rPr>
        <w:t>The electrons circulate around the nucleus and guard the nucleus and keep it intact. When you take away the electrons, you create oxidative stress and it is creating a biomarker of oxidative stress when you remove the electrons. The biomarker stimulates the Nrf2 Gene to produce Nrf2 for rescue! The pharmaceutical companies use toxins</w:t>
      </w:r>
      <w:r w:rsidR="007115C1" w:rsidRPr="007917B2">
        <w:rPr>
          <w:sz w:val="21"/>
          <w:szCs w:val="21"/>
        </w:rPr>
        <w:t xml:space="preserve"> such as</w:t>
      </w:r>
      <w:r w:rsidRPr="007917B2">
        <w:rPr>
          <w:sz w:val="21"/>
          <w:szCs w:val="21"/>
        </w:rPr>
        <w:t xml:space="preserve">, </w:t>
      </w:r>
      <w:r w:rsidR="007115C1" w:rsidRPr="007917B2">
        <w:rPr>
          <w:sz w:val="21"/>
          <w:szCs w:val="21"/>
        </w:rPr>
        <w:t xml:space="preserve">Bardoxolone methyl (a semi-synthetic triterpenoid compound) </w:t>
      </w:r>
      <w:r w:rsidR="00374F6D" w:rsidRPr="007917B2">
        <w:rPr>
          <w:sz w:val="21"/>
          <w:szCs w:val="21"/>
        </w:rPr>
        <w:t xml:space="preserve">in order to stimulate the biomarker for oxidative stress in order to bring forth the Nrf2 Gene. </w:t>
      </w:r>
    </w:p>
    <w:p w14:paraId="44D3540C" w14:textId="77777777" w:rsidR="00374F6D" w:rsidRPr="007917B2" w:rsidRDefault="00374F6D">
      <w:pPr>
        <w:rPr>
          <w:sz w:val="21"/>
          <w:szCs w:val="21"/>
        </w:rPr>
      </w:pPr>
    </w:p>
    <w:p w14:paraId="6AAF008C" w14:textId="310AE1DC" w:rsidR="00374F6D" w:rsidRPr="007917B2" w:rsidRDefault="00B5671F">
      <w:pPr>
        <w:rPr>
          <w:sz w:val="21"/>
          <w:szCs w:val="21"/>
        </w:rPr>
      </w:pPr>
      <w:r w:rsidRPr="007917B2">
        <w:rPr>
          <w:sz w:val="21"/>
          <w:szCs w:val="21"/>
        </w:rPr>
        <w:t>H</w:t>
      </w:r>
      <w:r w:rsidR="00374F6D" w:rsidRPr="007917B2">
        <w:rPr>
          <w:sz w:val="21"/>
          <w:szCs w:val="21"/>
        </w:rPr>
        <w:t>ow does</w:t>
      </w:r>
      <w:r w:rsidR="007115C1" w:rsidRPr="007917B2">
        <w:rPr>
          <w:sz w:val="21"/>
          <w:szCs w:val="21"/>
        </w:rPr>
        <w:t xml:space="preserve"> the </w:t>
      </w:r>
      <w:proofErr w:type="spellStart"/>
      <w:r w:rsidR="007115C1" w:rsidRPr="007917B2">
        <w:rPr>
          <w:sz w:val="21"/>
          <w:szCs w:val="21"/>
        </w:rPr>
        <w:t>Proimmune</w:t>
      </w:r>
      <w:proofErr w:type="spellEnd"/>
      <w:r w:rsidR="007115C1" w:rsidRPr="007917B2">
        <w:rPr>
          <w:sz w:val="21"/>
          <w:szCs w:val="21"/>
        </w:rPr>
        <w:t xml:space="preserve"> </w:t>
      </w:r>
      <w:r w:rsidR="007917B2" w:rsidRPr="007917B2">
        <w:rPr>
          <w:sz w:val="21"/>
          <w:szCs w:val="21"/>
        </w:rPr>
        <w:t>all-natural</w:t>
      </w:r>
      <w:r w:rsidR="007115C1" w:rsidRPr="007917B2">
        <w:rPr>
          <w:sz w:val="21"/>
          <w:szCs w:val="21"/>
        </w:rPr>
        <w:t xml:space="preserve"> method of Nrf2 activation differ from the synthetic methods and how does </w:t>
      </w:r>
      <w:r w:rsidR="00374F6D" w:rsidRPr="007917B2">
        <w:rPr>
          <w:sz w:val="21"/>
          <w:szCs w:val="21"/>
        </w:rPr>
        <w:t xml:space="preserve">L-Cysteine </w:t>
      </w:r>
      <w:r w:rsidRPr="007917B2">
        <w:rPr>
          <w:sz w:val="21"/>
          <w:szCs w:val="21"/>
        </w:rPr>
        <w:t>become</w:t>
      </w:r>
      <w:r w:rsidR="00374F6D" w:rsidRPr="007917B2">
        <w:rPr>
          <w:sz w:val="21"/>
          <w:szCs w:val="21"/>
        </w:rPr>
        <w:t xml:space="preserve"> L-cystine? By removal of an electron, it should be classified as oxidation but why isn’t </w:t>
      </w:r>
      <w:proofErr w:type="gramStart"/>
      <w:r w:rsidR="00374F6D" w:rsidRPr="007917B2">
        <w:rPr>
          <w:sz w:val="21"/>
          <w:szCs w:val="21"/>
        </w:rPr>
        <w:t>it</w:t>
      </w:r>
      <w:proofErr w:type="gramEnd"/>
      <w:r w:rsidR="00374F6D" w:rsidRPr="007917B2">
        <w:rPr>
          <w:sz w:val="21"/>
          <w:szCs w:val="21"/>
        </w:rPr>
        <w:t xml:space="preserve"> oxidation? Because it doesn’t deteriorate or break down the molecule. It goes from L-cysteine to L-Cystine because it protects the L-Cystine. In the process of removing the electron </w:t>
      </w:r>
      <w:r w:rsidR="007115C1" w:rsidRPr="007917B2">
        <w:rPr>
          <w:sz w:val="21"/>
          <w:szCs w:val="21"/>
        </w:rPr>
        <w:t xml:space="preserve">utilizing ProImmune, </w:t>
      </w:r>
      <w:r w:rsidR="00374F6D" w:rsidRPr="007917B2">
        <w:rPr>
          <w:sz w:val="21"/>
          <w:szCs w:val="21"/>
        </w:rPr>
        <w:t xml:space="preserve">it creates a physiological biomarker to activate the Nrf2 Gene. </w:t>
      </w:r>
      <w:r w:rsidR="007115C1" w:rsidRPr="007917B2">
        <w:rPr>
          <w:sz w:val="21"/>
          <w:szCs w:val="21"/>
        </w:rPr>
        <w:t xml:space="preserve">Only the ingredients of ProImmune activates Nrf2 activation naturally </w:t>
      </w:r>
      <w:r w:rsidR="007115C1" w:rsidRPr="007917B2">
        <w:rPr>
          <w:i/>
          <w:iCs/>
          <w:sz w:val="21"/>
          <w:szCs w:val="21"/>
          <w:u w:val="single"/>
        </w:rPr>
        <w:t>withing the body without utilizing outside forces not natural or inside the body</w:t>
      </w:r>
      <w:r w:rsidR="007115C1" w:rsidRPr="007917B2">
        <w:rPr>
          <w:sz w:val="21"/>
          <w:szCs w:val="21"/>
        </w:rPr>
        <w:t xml:space="preserve">. </w:t>
      </w:r>
    </w:p>
    <w:p w14:paraId="333D1A2F" w14:textId="77777777" w:rsidR="00203E50" w:rsidRPr="00B5671F" w:rsidRDefault="00203E50">
      <w:pPr>
        <w:rPr>
          <w:sz w:val="28"/>
          <w:szCs w:val="28"/>
        </w:rPr>
      </w:pPr>
    </w:p>
    <w:sectPr w:rsidR="00203E50" w:rsidRPr="00B567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50"/>
    <w:rsid w:val="00203E50"/>
    <w:rsid w:val="002B0803"/>
    <w:rsid w:val="00374F6D"/>
    <w:rsid w:val="005952AD"/>
    <w:rsid w:val="007115C1"/>
    <w:rsid w:val="007917B2"/>
    <w:rsid w:val="008D7F2B"/>
    <w:rsid w:val="00A10F13"/>
    <w:rsid w:val="00A51DB6"/>
    <w:rsid w:val="00B5671F"/>
    <w:rsid w:val="00D86BFB"/>
    <w:rsid w:val="00E46FE3"/>
    <w:rsid w:val="00E73073"/>
    <w:rsid w:val="00EE1F8B"/>
    <w:rsid w:val="00EF0572"/>
    <w:rsid w:val="00FF2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7FBD36"/>
  <w15:chartTrackingRefBased/>
  <w15:docId w15:val="{1F39CC86-CFBA-E14A-BEE1-D691AD07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E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E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E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E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E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E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E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E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E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E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E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E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E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E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E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E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E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E50"/>
    <w:rPr>
      <w:rFonts w:eastAsiaTheme="majorEastAsia" w:cstheme="majorBidi"/>
      <w:color w:val="272727" w:themeColor="text1" w:themeTint="D8"/>
    </w:rPr>
  </w:style>
  <w:style w:type="paragraph" w:styleId="Title">
    <w:name w:val="Title"/>
    <w:basedOn w:val="Normal"/>
    <w:next w:val="Normal"/>
    <w:link w:val="TitleChar"/>
    <w:uiPriority w:val="10"/>
    <w:qFormat/>
    <w:rsid w:val="00203E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E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E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E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E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3E50"/>
    <w:rPr>
      <w:i/>
      <w:iCs/>
      <w:color w:val="404040" w:themeColor="text1" w:themeTint="BF"/>
    </w:rPr>
  </w:style>
  <w:style w:type="paragraph" w:styleId="ListParagraph">
    <w:name w:val="List Paragraph"/>
    <w:basedOn w:val="Normal"/>
    <w:uiPriority w:val="34"/>
    <w:qFormat/>
    <w:rsid w:val="00203E50"/>
    <w:pPr>
      <w:ind w:left="720"/>
      <w:contextualSpacing/>
    </w:pPr>
  </w:style>
  <w:style w:type="character" w:styleId="IntenseEmphasis">
    <w:name w:val="Intense Emphasis"/>
    <w:basedOn w:val="DefaultParagraphFont"/>
    <w:uiPriority w:val="21"/>
    <w:qFormat/>
    <w:rsid w:val="00203E50"/>
    <w:rPr>
      <w:i/>
      <w:iCs/>
      <w:color w:val="0F4761" w:themeColor="accent1" w:themeShade="BF"/>
    </w:rPr>
  </w:style>
  <w:style w:type="paragraph" w:styleId="IntenseQuote">
    <w:name w:val="Intense Quote"/>
    <w:basedOn w:val="Normal"/>
    <w:next w:val="Normal"/>
    <w:link w:val="IntenseQuoteChar"/>
    <w:uiPriority w:val="30"/>
    <w:qFormat/>
    <w:rsid w:val="00203E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E50"/>
    <w:rPr>
      <w:i/>
      <w:iCs/>
      <w:color w:val="0F4761" w:themeColor="accent1" w:themeShade="BF"/>
    </w:rPr>
  </w:style>
  <w:style w:type="character" w:styleId="IntenseReference">
    <w:name w:val="Intense Reference"/>
    <w:basedOn w:val="DefaultParagraphFont"/>
    <w:uiPriority w:val="32"/>
    <w:qFormat/>
    <w:rsid w:val="00203E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235</Words>
  <Characters>1280</Characters>
  <Application>Microsoft Office Word</Application>
  <DocSecurity>0</DocSecurity>
  <Lines>28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Cassarino</dc:creator>
  <cp:keywords/>
  <dc:description/>
  <cp:lastModifiedBy>Joseph Cassarino</cp:lastModifiedBy>
  <cp:revision>3</cp:revision>
  <cp:lastPrinted>2024-10-30T17:39:00Z</cp:lastPrinted>
  <dcterms:created xsi:type="dcterms:W3CDTF">2024-10-27T16:10:00Z</dcterms:created>
  <dcterms:modified xsi:type="dcterms:W3CDTF">2026-03-30T13:33:00Z</dcterms:modified>
</cp:coreProperties>
</file>